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5CC" w:rsidRPr="006D34FB" w:rsidRDefault="00A515CC" w:rsidP="00A515CC">
      <w:pPr>
        <w:tabs>
          <w:tab w:val="center" w:pos="3969"/>
          <w:tab w:val="right" w:pos="8306"/>
        </w:tabs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6D34FB">
        <w:rPr>
          <w:rFonts w:ascii="Times New Roman" w:eastAsia="Times New Roman" w:hAnsi="Times New Roman" w:cs="Times New Roman"/>
          <w:b/>
          <w:noProof/>
          <w:sz w:val="44"/>
          <w:szCs w:val="44"/>
          <w:lang w:eastAsia="ru-RU"/>
        </w:rPr>
        <w:drawing>
          <wp:inline distT="0" distB="0" distL="0" distR="0" wp14:anchorId="702D6EDB" wp14:editId="1A02ACCA">
            <wp:extent cx="514350" cy="574158"/>
            <wp:effectExtent l="19050" t="0" r="0" b="0"/>
            <wp:docPr id="1" name="Рисунок 1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74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5CC" w:rsidRPr="006D34FB" w:rsidRDefault="00A515CC" w:rsidP="00A515CC">
      <w:pPr>
        <w:tabs>
          <w:tab w:val="center" w:pos="3969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6D34FB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Собрание депутатов</w:t>
      </w:r>
    </w:p>
    <w:p w:rsidR="00A515CC" w:rsidRDefault="00A515CC" w:rsidP="00A515CC">
      <w:pPr>
        <w:tabs>
          <w:tab w:val="center" w:pos="3969"/>
          <w:tab w:val="right" w:pos="8306"/>
        </w:tabs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proofErr w:type="gramStart"/>
      <w:r w:rsidRPr="006D34FB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Катав-Ивановского</w:t>
      </w:r>
      <w:proofErr w:type="gramEnd"/>
      <w:r w:rsidRPr="006D34FB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муниципального района</w:t>
      </w:r>
    </w:p>
    <w:p w:rsidR="00A515CC" w:rsidRPr="006D34FB" w:rsidRDefault="00A515CC" w:rsidP="00A515CC">
      <w:pPr>
        <w:tabs>
          <w:tab w:val="center" w:pos="3969"/>
          <w:tab w:val="right" w:pos="8306"/>
        </w:tabs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РЕШЕНИЕ </w:t>
      </w:r>
    </w:p>
    <w:p w:rsidR="00A515CC" w:rsidRPr="006D34FB" w:rsidRDefault="00A515CC" w:rsidP="00A515CC">
      <w:pPr>
        <w:tabs>
          <w:tab w:val="center" w:pos="3969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D34FB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AB8424" wp14:editId="15F95337">
                <wp:simplePos x="0" y="0"/>
                <wp:positionH relativeFrom="column">
                  <wp:posOffset>-228600</wp:posOffset>
                </wp:positionH>
                <wp:positionV relativeFrom="paragraph">
                  <wp:posOffset>91440</wp:posOffset>
                </wp:positionV>
                <wp:extent cx="6629400" cy="34925"/>
                <wp:effectExtent l="19050" t="19050" r="19050" b="2222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34925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7.2pt" to="7in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" strokeweight="3pt">
                <v:stroke linestyle="thinThin"/>
              </v:line>
            </w:pict>
          </mc:Fallback>
        </mc:AlternateContent>
      </w:r>
    </w:p>
    <w:p w:rsidR="00A515CC" w:rsidRDefault="00A515CC">
      <w:pPr>
        <w:rPr>
          <w:rFonts w:ascii="Times New Roman" w:hAnsi="Times New Roman" w:cs="Times New Roman"/>
          <w:sz w:val="28"/>
          <w:szCs w:val="28"/>
        </w:rPr>
      </w:pPr>
    </w:p>
    <w:p w:rsidR="00A515CC" w:rsidRPr="00EF55BB" w:rsidRDefault="00A515CC">
      <w:pPr>
        <w:rPr>
          <w:rFonts w:ascii="Times New Roman" w:hAnsi="Times New Roman" w:cs="Times New Roman"/>
          <w:sz w:val="26"/>
          <w:szCs w:val="26"/>
        </w:rPr>
      </w:pPr>
      <w:r w:rsidRPr="00EF55BB">
        <w:rPr>
          <w:rFonts w:ascii="Times New Roman" w:hAnsi="Times New Roman" w:cs="Times New Roman"/>
          <w:sz w:val="26"/>
          <w:szCs w:val="26"/>
        </w:rPr>
        <w:t>«</w:t>
      </w:r>
      <w:r w:rsidR="007A05B6" w:rsidRPr="00EF55BB">
        <w:rPr>
          <w:rFonts w:ascii="Times New Roman" w:hAnsi="Times New Roman" w:cs="Times New Roman"/>
          <w:sz w:val="26"/>
          <w:szCs w:val="26"/>
        </w:rPr>
        <w:t>20</w:t>
      </w:r>
      <w:r w:rsidRPr="00EF55BB">
        <w:rPr>
          <w:rFonts w:ascii="Times New Roman" w:hAnsi="Times New Roman" w:cs="Times New Roman"/>
          <w:sz w:val="26"/>
          <w:szCs w:val="26"/>
        </w:rPr>
        <w:t xml:space="preserve">» </w:t>
      </w:r>
      <w:r w:rsidR="00197D3B" w:rsidRPr="00EF55BB">
        <w:rPr>
          <w:rFonts w:ascii="Times New Roman" w:hAnsi="Times New Roman" w:cs="Times New Roman"/>
          <w:sz w:val="26"/>
          <w:szCs w:val="26"/>
        </w:rPr>
        <w:t xml:space="preserve">    </w:t>
      </w:r>
      <w:r w:rsidR="002F3BB7" w:rsidRPr="00EF55BB">
        <w:rPr>
          <w:rFonts w:ascii="Times New Roman" w:hAnsi="Times New Roman" w:cs="Times New Roman"/>
          <w:sz w:val="26"/>
          <w:szCs w:val="26"/>
        </w:rPr>
        <w:t>июня</w:t>
      </w:r>
      <w:r w:rsidR="00197D3B" w:rsidRPr="00EF55BB">
        <w:rPr>
          <w:rFonts w:ascii="Times New Roman" w:hAnsi="Times New Roman" w:cs="Times New Roman"/>
          <w:sz w:val="26"/>
          <w:szCs w:val="26"/>
        </w:rPr>
        <w:t xml:space="preserve">     </w:t>
      </w:r>
      <w:r w:rsidRPr="00EF55BB">
        <w:rPr>
          <w:rFonts w:ascii="Times New Roman" w:hAnsi="Times New Roman" w:cs="Times New Roman"/>
          <w:sz w:val="26"/>
          <w:szCs w:val="26"/>
        </w:rPr>
        <w:t xml:space="preserve"> 2024 года                                                            </w:t>
      </w:r>
      <w:r w:rsidR="007A05B6" w:rsidRPr="00EF55BB">
        <w:rPr>
          <w:rFonts w:ascii="Times New Roman" w:hAnsi="Times New Roman" w:cs="Times New Roman"/>
          <w:sz w:val="26"/>
          <w:szCs w:val="26"/>
        </w:rPr>
        <w:t>№ 499</w:t>
      </w:r>
    </w:p>
    <w:p w:rsidR="00A515CC" w:rsidRPr="00EF55BB" w:rsidRDefault="00A515CC" w:rsidP="00A515CC">
      <w:pPr>
        <w:pStyle w:val="a5"/>
        <w:rPr>
          <w:rFonts w:ascii="Times New Roman" w:hAnsi="Times New Roman" w:cs="Times New Roman"/>
          <w:sz w:val="26"/>
          <w:szCs w:val="26"/>
        </w:rPr>
      </w:pPr>
      <w:r w:rsidRPr="00EF55BB">
        <w:rPr>
          <w:rFonts w:ascii="Times New Roman" w:hAnsi="Times New Roman" w:cs="Times New Roman"/>
          <w:sz w:val="26"/>
          <w:szCs w:val="26"/>
        </w:rPr>
        <w:t>О постоянных депутатских комиссиях</w:t>
      </w:r>
    </w:p>
    <w:p w:rsidR="00A515CC" w:rsidRPr="00EF55BB" w:rsidRDefault="00A515CC" w:rsidP="00A515CC">
      <w:pPr>
        <w:pStyle w:val="a5"/>
        <w:rPr>
          <w:rFonts w:ascii="Times New Roman" w:hAnsi="Times New Roman" w:cs="Times New Roman"/>
          <w:sz w:val="26"/>
          <w:szCs w:val="26"/>
        </w:rPr>
      </w:pPr>
      <w:r w:rsidRPr="00EF55BB">
        <w:rPr>
          <w:rFonts w:ascii="Times New Roman" w:hAnsi="Times New Roman" w:cs="Times New Roman"/>
          <w:sz w:val="26"/>
          <w:szCs w:val="26"/>
        </w:rPr>
        <w:t>Собрани</w:t>
      </w:r>
      <w:r w:rsidR="00A93BB3" w:rsidRPr="00EF55BB">
        <w:rPr>
          <w:rFonts w:ascii="Times New Roman" w:hAnsi="Times New Roman" w:cs="Times New Roman"/>
          <w:sz w:val="26"/>
          <w:szCs w:val="26"/>
        </w:rPr>
        <w:t>я</w:t>
      </w:r>
      <w:r w:rsidRPr="00EF55BB">
        <w:rPr>
          <w:rFonts w:ascii="Times New Roman" w:hAnsi="Times New Roman" w:cs="Times New Roman"/>
          <w:sz w:val="26"/>
          <w:szCs w:val="26"/>
        </w:rPr>
        <w:t xml:space="preserve"> депутатов </w:t>
      </w:r>
      <w:proofErr w:type="gramStart"/>
      <w:r w:rsidRPr="00EF55BB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</w:p>
    <w:p w:rsidR="00A515CC" w:rsidRPr="00EF55BB" w:rsidRDefault="00A515CC" w:rsidP="00A515CC">
      <w:pPr>
        <w:pStyle w:val="a5"/>
        <w:rPr>
          <w:rFonts w:ascii="Times New Roman" w:hAnsi="Times New Roman" w:cs="Times New Roman"/>
          <w:sz w:val="26"/>
          <w:szCs w:val="26"/>
        </w:rPr>
      </w:pPr>
      <w:r w:rsidRPr="00EF55BB">
        <w:rPr>
          <w:rFonts w:ascii="Times New Roman" w:hAnsi="Times New Roman" w:cs="Times New Roman"/>
          <w:sz w:val="26"/>
          <w:szCs w:val="26"/>
        </w:rPr>
        <w:t xml:space="preserve">муниципального района </w:t>
      </w:r>
    </w:p>
    <w:p w:rsidR="00A515CC" w:rsidRPr="00EF55BB" w:rsidRDefault="00A515CC" w:rsidP="00A515CC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A515CC" w:rsidRPr="00EF55BB" w:rsidRDefault="00A515CC" w:rsidP="00A515CC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7A05B6" w:rsidRPr="00EF55BB" w:rsidRDefault="00A515CC" w:rsidP="00832B97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F55BB">
        <w:rPr>
          <w:rFonts w:ascii="Times New Roman" w:hAnsi="Times New Roman" w:cs="Times New Roman"/>
          <w:sz w:val="26"/>
          <w:szCs w:val="26"/>
        </w:rPr>
        <w:t xml:space="preserve">В соответствии с Уставом </w:t>
      </w:r>
      <w:proofErr w:type="gramStart"/>
      <w:r w:rsidRPr="00EF55BB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EF55BB">
        <w:rPr>
          <w:rFonts w:ascii="Times New Roman" w:hAnsi="Times New Roman" w:cs="Times New Roman"/>
          <w:sz w:val="26"/>
          <w:szCs w:val="26"/>
        </w:rPr>
        <w:t xml:space="preserve"> муниципального района, Регламентом Собрания депутатов Катав-Ивановского муниципального района, Положением о постоянных депутатских комиссиях Собрания депутатов Катав-Ивановского муниципального района, Собрание депутатов Катав-Ивановского муниципального района</w:t>
      </w:r>
      <w:r w:rsidR="007A05B6" w:rsidRPr="00EF55BB">
        <w:rPr>
          <w:rFonts w:ascii="Times New Roman" w:hAnsi="Times New Roman" w:cs="Times New Roman"/>
          <w:sz w:val="26"/>
          <w:szCs w:val="26"/>
        </w:rPr>
        <w:t xml:space="preserve">, личных заявлений депутатов: </w:t>
      </w:r>
    </w:p>
    <w:p w:rsidR="007A05B6" w:rsidRPr="00EF55BB" w:rsidRDefault="007A05B6" w:rsidP="007A05B6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F55BB">
        <w:rPr>
          <w:rFonts w:ascii="Times New Roman" w:hAnsi="Times New Roman" w:cs="Times New Roman"/>
          <w:sz w:val="26"/>
          <w:szCs w:val="26"/>
        </w:rPr>
        <w:t xml:space="preserve">- Николаева Александра Всеволодовича от 10.04.2024 года об исключении из постоянной депутатской комиссии по финансам и бюджету и включении в постоянную депутатскую комиссию по Уставу, Регламенту, депутатской этике и иным НПА. </w:t>
      </w:r>
    </w:p>
    <w:p w:rsidR="007A05B6" w:rsidRPr="00EF55BB" w:rsidRDefault="007A05B6" w:rsidP="007A05B6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F55BB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EF55BB">
        <w:rPr>
          <w:rFonts w:ascii="Times New Roman" w:hAnsi="Times New Roman" w:cs="Times New Roman"/>
          <w:sz w:val="26"/>
          <w:szCs w:val="26"/>
        </w:rPr>
        <w:t>Мельзак</w:t>
      </w:r>
      <w:proofErr w:type="spellEnd"/>
      <w:r w:rsidRPr="00EF55BB">
        <w:rPr>
          <w:rFonts w:ascii="Times New Roman" w:hAnsi="Times New Roman" w:cs="Times New Roman"/>
          <w:sz w:val="26"/>
          <w:szCs w:val="26"/>
        </w:rPr>
        <w:t xml:space="preserve"> Людмилы Михайловны от 08.04.2024 года об исключении из постоянной депутатской комиссии по промышленности, транспорту, коммунальному хозяйству и включении в состав депутатской комиссии по Уставу, Регламенту, депутатской этике и иным НПА.  </w:t>
      </w:r>
    </w:p>
    <w:p w:rsidR="007A05B6" w:rsidRPr="00EF55BB" w:rsidRDefault="007A05B6" w:rsidP="007A05B6">
      <w:pPr>
        <w:pStyle w:val="a5"/>
        <w:tabs>
          <w:tab w:val="left" w:pos="4200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F55BB">
        <w:rPr>
          <w:rFonts w:ascii="Times New Roman" w:hAnsi="Times New Roman" w:cs="Times New Roman"/>
          <w:sz w:val="26"/>
          <w:szCs w:val="26"/>
        </w:rPr>
        <w:tab/>
      </w:r>
    </w:p>
    <w:p w:rsidR="007A05B6" w:rsidRPr="00EF55BB" w:rsidRDefault="007A05B6" w:rsidP="007A05B6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F55BB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EF55BB">
        <w:rPr>
          <w:rFonts w:ascii="Times New Roman" w:hAnsi="Times New Roman" w:cs="Times New Roman"/>
          <w:sz w:val="26"/>
          <w:szCs w:val="26"/>
        </w:rPr>
        <w:t>Чуксина</w:t>
      </w:r>
      <w:proofErr w:type="spellEnd"/>
      <w:r w:rsidRPr="00EF55BB">
        <w:rPr>
          <w:rFonts w:ascii="Times New Roman" w:hAnsi="Times New Roman" w:cs="Times New Roman"/>
          <w:sz w:val="26"/>
          <w:szCs w:val="26"/>
        </w:rPr>
        <w:t xml:space="preserve"> Якова Александровича от 08.05.2024 года об исключении из постоянной депутатской комиссии по промышленности, транспорту, коммунальному хозяйству и включении в состав депутатской комиссии по Уставу, Регламенту, депутатской этике и иным НПА.  </w:t>
      </w:r>
    </w:p>
    <w:p w:rsidR="007A05B6" w:rsidRPr="00EF55BB" w:rsidRDefault="007A05B6" w:rsidP="007A05B6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F55BB">
        <w:rPr>
          <w:rFonts w:ascii="Times New Roman" w:hAnsi="Times New Roman" w:cs="Times New Roman"/>
          <w:sz w:val="26"/>
          <w:szCs w:val="26"/>
        </w:rPr>
        <w:t xml:space="preserve">А так же в связи с досрочным сложением полномочий депутата Решетова Ивана Дмитриевича, </w:t>
      </w:r>
      <w:r w:rsidR="00EF55BB">
        <w:rPr>
          <w:rFonts w:ascii="Times New Roman" w:hAnsi="Times New Roman" w:cs="Times New Roman"/>
          <w:sz w:val="26"/>
          <w:szCs w:val="26"/>
        </w:rPr>
        <w:t>и необходимости</w:t>
      </w:r>
      <w:r w:rsidRPr="00EF55BB">
        <w:rPr>
          <w:rFonts w:ascii="Times New Roman" w:hAnsi="Times New Roman" w:cs="Times New Roman"/>
          <w:sz w:val="26"/>
          <w:szCs w:val="26"/>
        </w:rPr>
        <w:t xml:space="preserve"> исключения сложившего полномочия из состава постоянных депутатских комиссий:</w:t>
      </w:r>
    </w:p>
    <w:p w:rsidR="007A05B6" w:rsidRPr="00EF55BB" w:rsidRDefault="007A05B6" w:rsidP="007A05B6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F55BB">
        <w:rPr>
          <w:rFonts w:ascii="Times New Roman" w:hAnsi="Times New Roman" w:cs="Times New Roman"/>
          <w:sz w:val="26"/>
          <w:szCs w:val="26"/>
        </w:rPr>
        <w:t xml:space="preserve">- по  социальной политике, </w:t>
      </w:r>
    </w:p>
    <w:p w:rsidR="007A05B6" w:rsidRPr="00EF55BB" w:rsidRDefault="007A05B6" w:rsidP="007A05B6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F55BB">
        <w:rPr>
          <w:rFonts w:ascii="Times New Roman" w:hAnsi="Times New Roman" w:cs="Times New Roman"/>
          <w:sz w:val="26"/>
          <w:szCs w:val="26"/>
        </w:rPr>
        <w:t>- по промышленности, транспорту, коммунальному хозяйству</w:t>
      </w:r>
    </w:p>
    <w:p w:rsidR="00A515CC" w:rsidRPr="00EF55BB" w:rsidRDefault="00A515CC" w:rsidP="00832B97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F55B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515CC" w:rsidRPr="00EF55BB" w:rsidRDefault="00A515CC" w:rsidP="00832B97">
      <w:pPr>
        <w:pStyle w:val="a5"/>
        <w:ind w:firstLine="567"/>
        <w:rPr>
          <w:rFonts w:ascii="Times New Roman" w:hAnsi="Times New Roman" w:cs="Times New Roman"/>
          <w:sz w:val="26"/>
          <w:szCs w:val="26"/>
        </w:rPr>
      </w:pPr>
    </w:p>
    <w:p w:rsidR="00A515CC" w:rsidRPr="00EF55BB" w:rsidRDefault="00A515CC" w:rsidP="00832B97">
      <w:pPr>
        <w:pStyle w:val="a5"/>
        <w:ind w:firstLine="567"/>
        <w:rPr>
          <w:rFonts w:ascii="Times New Roman" w:hAnsi="Times New Roman" w:cs="Times New Roman"/>
          <w:sz w:val="26"/>
          <w:szCs w:val="26"/>
        </w:rPr>
      </w:pPr>
      <w:r w:rsidRPr="00EF55BB">
        <w:rPr>
          <w:rFonts w:ascii="Times New Roman" w:hAnsi="Times New Roman" w:cs="Times New Roman"/>
          <w:sz w:val="26"/>
          <w:szCs w:val="26"/>
        </w:rPr>
        <w:t xml:space="preserve">РЕШАЕТ: </w:t>
      </w:r>
    </w:p>
    <w:p w:rsidR="00832B97" w:rsidRPr="00EF55BB" w:rsidRDefault="00832B97" w:rsidP="00832B97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32B97" w:rsidRPr="00EF55BB" w:rsidRDefault="007A05B6" w:rsidP="00832B97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F55BB">
        <w:rPr>
          <w:rFonts w:ascii="Times New Roman" w:hAnsi="Times New Roman" w:cs="Times New Roman"/>
          <w:sz w:val="26"/>
          <w:szCs w:val="26"/>
        </w:rPr>
        <w:t>Решен</w:t>
      </w:r>
      <w:r w:rsidR="00EF55BB" w:rsidRPr="00EF55BB">
        <w:rPr>
          <w:rFonts w:ascii="Times New Roman" w:hAnsi="Times New Roman" w:cs="Times New Roman"/>
          <w:sz w:val="26"/>
          <w:szCs w:val="26"/>
        </w:rPr>
        <w:t>ие не принято в первом чтении (</w:t>
      </w:r>
      <w:r w:rsidR="00EF55BB">
        <w:rPr>
          <w:rFonts w:ascii="Times New Roman" w:hAnsi="Times New Roman" w:cs="Times New Roman"/>
          <w:sz w:val="26"/>
          <w:szCs w:val="26"/>
        </w:rPr>
        <w:t xml:space="preserve">в связи с </w:t>
      </w:r>
      <w:r w:rsidR="00EF55BB" w:rsidRPr="00EF55BB">
        <w:rPr>
          <w:rFonts w:ascii="Times New Roman" w:hAnsi="Times New Roman" w:cs="Times New Roman"/>
          <w:sz w:val="26"/>
          <w:szCs w:val="26"/>
        </w:rPr>
        <w:t>отсутстви</w:t>
      </w:r>
      <w:r w:rsidR="00EF55BB">
        <w:rPr>
          <w:rFonts w:ascii="Times New Roman" w:hAnsi="Times New Roman" w:cs="Times New Roman"/>
          <w:sz w:val="26"/>
          <w:szCs w:val="26"/>
        </w:rPr>
        <w:t>ем</w:t>
      </w:r>
      <w:r w:rsidR="00EF55BB" w:rsidRPr="00EF55BB">
        <w:rPr>
          <w:rFonts w:ascii="Times New Roman" w:hAnsi="Times New Roman" w:cs="Times New Roman"/>
          <w:sz w:val="26"/>
          <w:szCs w:val="26"/>
        </w:rPr>
        <w:t xml:space="preserve"> большинств</w:t>
      </w:r>
      <w:r w:rsidR="00EF55BB">
        <w:rPr>
          <w:rFonts w:ascii="Times New Roman" w:hAnsi="Times New Roman" w:cs="Times New Roman"/>
          <w:sz w:val="26"/>
          <w:szCs w:val="26"/>
        </w:rPr>
        <w:t>а</w:t>
      </w:r>
      <w:r w:rsidR="00EF55BB" w:rsidRPr="00EF55BB">
        <w:rPr>
          <w:rFonts w:ascii="Times New Roman" w:hAnsi="Times New Roman" w:cs="Times New Roman"/>
          <w:sz w:val="26"/>
          <w:szCs w:val="26"/>
        </w:rPr>
        <w:t xml:space="preserve"> голосов от установленной численности депутатов</w:t>
      </w:r>
      <w:r w:rsidRPr="00EF55BB">
        <w:rPr>
          <w:rFonts w:ascii="Times New Roman" w:hAnsi="Times New Roman" w:cs="Times New Roman"/>
          <w:sz w:val="26"/>
          <w:szCs w:val="26"/>
        </w:rPr>
        <w:t xml:space="preserve">: за –7, против – 3, воздержались – </w:t>
      </w:r>
      <w:r w:rsidR="00424732">
        <w:rPr>
          <w:rFonts w:ascii="Times New Roman" w:hAnsi="Times New Roman" w:cs="Times New Roman"/>
          <w:sz w:val="26"/>
          <w:szCs w:val="26"/>
        </w:rPr>
        <w:t>3</w:t>
      </w:r>
      <w:r w:rsidRPr="00EF55BB">
        <w:rPr>
          <w:rFonts w:ascii="Times New Roman" w:hAnsi="Times New Roman" w:cs="Times New Roman"/>
          <w:sz w:val="26"/>
          <w:szCs w:val="26"/>
        </w:rPr>
        <w:t xml:space="preserve">.) </w:t>
      </w:r>
      <w:bookmarkStart w:id="0" w:name="_GoBack"/>
      <w:bookmarkEnd w:id="0"/>
    </w:p>
    <w:p w:rsidR="007A05B6" w:rsidRPr="00EF55BB" w:rsidRDefault="007A05B6" w:rsidP="00832B97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32B97" w:rsidRPr="00EF55BB" w:rsidRDefault="00832B97" w:rsidP="00832B97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F55BB">
        <w:rPr>
          <w:rFonts w:ascii="Times New Roman" w:hAnsi="Times New Roman" w:cs="Times New Roman"/>
          <w:sz w:val="26"/>
          <w:szCs w:val="26"/>
        </w:rPr>
        <w:t xml:space="preserve">Председатель Собрания депутатов </w:t>
      </w:r>
    </w:p>
    <w:p w:rsidR="003956B4" w:rsidRDefault="00832B97" w:rsidP="003956B4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55BB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EF55BB">
        <w:rPr>
          <w:rFonts w:ascii="Times New Roman" w:hAnsi="Times New Roman" w:cs="Times New Roman"/>
          <w:sz w:val="26"/>
          <w:szCs w:val="26"/>
        </w:rPr>
        <w:t xml:space="preserve"> муниципального района                         </w:t>
      </w:r>
      <w:proofErr w:type="spellStart"/>
      <w:r w:rsidRPr="00EF55BB">
        <w:rPr>
          <w:rFonts w:ascii="Times New Roman" w:hAnsi="Times New Roman" w:cs="Times New Roman"/>
          <w:sz w:val="26"/>
          <w:szCs w:val="26"/>
        </w:rPr>
        <w:t>А.В.Васильев</w:t>
      </w:r>
      <w:proofErr w:type="spellEnd"/>
      <w:r w:rsidRPr="00EF55BB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3956B4" w:rsidSect="00C85986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5B5EBC"/>
    <w:multiLevelType w:val="hybridMultilevel"/>
    <w:tmpl w:val="4A88D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B23C13"/>
    <w:multiLevelType w:val="hybridMultilevel"/>
    <w:tmpl w:val="B888C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962C25"/>
    <w:multiLevelType w:val="hybridMultilevel"/>
    <w:tmpl w:val="9F1C8B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907971"/>
    <w:multiLevelType w:val="hybridMultilevel"/>
    <w:tmpl w:val="5C163890"/>
    <w:lvl w:ilvl="0" w:tplc="C8DE6F7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6FC23DF1"/>
    <w:multiLevelType w:val="hybridMultilevel"/>
    <w:tmpl w:val="28D03E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84256B"/>
    <w:multiLevelType w:val="hybridMultilevel"/>
    <w:tmpl w:val="6DF6EB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891134"/>
    <w:multiLevelType w:val="hybridMultilevel"/>
    <w:tmpl w:val="31F87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5CC"/>
    <w:rsid w:val="00015E82"/>
    <w:rsid w:val="000F0C03"/>
    <w:rsid w:val="0010616C"/>
    <w:rsid w:val="00197D3B"/>
    <w:rsid w:val="00230555"/>
    <w:rsid w:val="002F3BB7"/>
    <w:rsid w:val="003956B4"/>
    <w:rsid w:val="00424732"/>
    <w:rsid w:val="00450802"/>
    <w:rsid w:val="005707F2"/>
    <w:rsid w:val="0060783A"/>
    <w:rsid w:val="006661ED"/>
    <w:rsid w:val="006D70DC"/>
    <w:rsid w:val="006E2B9C"/>
    <w:rsid w:val="007028E6"/>
    <w:rsid w:val="007A05B6"/>
    <w:rsid w:val="00832B97"/>
    <w:rsid w:val="00932AE6"/>
    <w:rsid w:val="00973E94"/>
    <w:rsid w:val="00A515CC"/>
    <w:rsid w:val="00A844AC"/>
    <w:rsid w:val="00A93BB3"/>
    <w:rsid w:val="00C85986"/>
    <w:rsid w:val="00D24DCE"/>
    <w:rsid w:val="00D629A0"/>
    <w:rsid w:val="00DC2240"/>
    <w:rsid w:val="00EF5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1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15CC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A515CC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6E2B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1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15CC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A515CC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6E2B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2024-05-07T09:10:00Z</cp:lastPrinted>
  <dcterms:created xsi:type="dcterms:W3CDTF">2024-06-21T06:11:00Z</dcterms:created>
  <dcterms:modified xsi:type="dcterms:W3CDTF">2024-06-24T05:50:00Z</dcterms:modified>
</cp:coreProperties>
</file>